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76" w:rsidRPr="005A5E76" w:rsidRDefault="005A5E76" w:rsidP="005A5E76">
      <w:pPr>
        <w:jc w:val="center"/>
        <w:rPr>
          <w:b/>
          <w:bCs/>
        </w:rPr>
      </w:pPr>
      <w:r w:rsidRPr="005A5E76">
        <w:rPr>
          <w:b/>
          <w:bCs/>
        </w:rPr>
        <w:t>Психологічна служба</w:t>
      </w:r>
    </w:p>
    <w:p w:rsidR="005A5E76" w:rsidRPr="005A5E76" w:rsidRDefault="005A5E76" w:rsidP="005A5E76">
      <w:pPr>
        <w:rPr>
          <w:bCs/>
        </w:rPr>
      </w:pPr>
      <w:hyperlink r:id="rId4" w:history="1">
        <w:r w:rsidRPr="005A5E76">
          <w:rPr>
            <w:rStyle w:val="a3"/>
            <w:bCs/>
          </w:rPr>
          <w:t xml:space="preserve">Лист МОН п 1_9-347 Метод. </w:t>
        </w:r>
        <w:proofErr w:type="spellStart"/>
        <w:r w:rsidRPr="005A5E76">
          <w:rPr>
            <w:rStyle w:val="a3"/>
            <w:bCs/>
          </w:rPr>
          <w:t>реком</w:t>
        </w:r>
        <w:proofErr w:type="spellEnd"/>
        <w:r w:rsidRPr="005A5E76">
          <w:rPr>
            <w:rStyle w:val="a3"/>
            <w:bCs/>
          </w:rPr>
          <w:t xml:space="preserve">. 2015-2016 </w:t>
        </w:r>
        <w:proofErr w:type="spellStart"/>
        <w:r w:rsidRPr="005A5E76">
          <w:rPr>
            <w:rStyle w:val="a3"/>
            <w:bCs/>
          </w:rPr>
          <w:t>психол</w:t>
        </w:r>
        <w:proofErr w:type="spellEnd"/>
        <w:r w:rsidRPr="005A5E76">
          <w:rPr>
            <w:rStyle w:val="a3"/>
            <w:bCs/>
          </w:rPr>
          <w:t xml:space="preserve">. служба.docx (324,5 </w:t>
        </w:r>
        <w:proofErr w:type="spellStart"/>
        <w:r w:rsidRPr="005A5E76">
          <w:rPr>
            <w:rStyle w:val="a3"/>
            <w:bCs/>
          </w:rPr>
          <w:t>kB</w:t>
        </w:r>
        <w:proofErr w:type="spellEnd"/>
        <w:r w:rsidRPr="005A5E76">
          <w:rPr>
            <w:rStyle w:val="a3"/>
            <w:bCs/>
          </w:rPr>
          <w:t>)</w:t>
        </w:r>
      </w:hyperlink>
    </w:p>
    <w:p w:rsidR="005A5E76" w:rsidRPr="005A5E76" w:rsidRDefault="005A5E76" w:rsidP="005A5E76">
      <w:pPr>
        <w:rPr>
          <w:bCs/>
        </w:rPr>
      </w:pPr>
      <w:hyperlink r:id="rId5" w:history="1">
        <w:r w:rsidRPr="005A5E76">
          <w:rPr>
            <w:rStyle w:val="a3"/>
            <w:bCs/>
          </w:rPr>
          <w:t>Акт обстеж побут умов прожив. дитини.doc (31232)</w:t>
        </w:r>
      </w:hyperlink>
    </w:p>
    <w:p w:rsidR="005A5E76" w:rsidRPr="005A5E76" w:rsidRDefault="005A5E76" w:rsidP="005A5E76">
      <w:pPr>
        <w:rPr>
          <w:bCs/>
        </w:rPr>
      </w:pPr>
      <w:hyperlink r:id="rId6" w:history="1">
        <w:r w:rsidRPr="005A5E76">
          <w:rPr>
            <w:rStyle w:val="a3"/>
            <w:bCs/>
          </w:rPr>
          <w:t>Нормативно-правові засади захисту дитини від жорстокого поводженн.doc (202752)</w:t>
        </w:r>
      </w:hyperlink>
    </w:p>
    <w:p w:rsidR="005A5E76" w:rsidRPr="005A5E76" w:rsidRDefault="005A5E76" w:rsidP="005A5E76">
      <w:pPr>
        <w:rPr>
          <w:bCs/>
        </w:rPr>
      </w:pPr>
      <w:r w:rsidRPr="005A5E76">
        <w:rPr>
          <w:bCs/>
        </w:rPr>
        <w:t>М</w:t>
      </w:r>
      <w:hyperlink r:id="rId7" w:history="1">
        <w:r w:rsidRPr="005A5E76">
          <w:rPr>
            <w:rStyle w:val="a3"/>
            <w:bCs/>
          </w:rPr>
          <w:t>етодичні рекомендації щодо профілактики насильницьких та агресивних форм поведінки.docx (37553)</w:t>
        </w:r>
      </w:hyperlink>
    </w:p>
    <w:p w:rsidR="005A5E76" w:rsidRDefault="005A5E76" w:rsidP="005A5E76">
      <w:pPr>
        <w:rPr>
          <w:b/>
          <w:bCs/>
        </w:rPr>
      </w:pPr>
    </w:p>
    <w:p w:rsidR="005A5E76" w:rsidRDefault="005A5E76" w:rsidP="005A5E76">
      <w:pPr>
        <w:rPr>
          <w:b/>
          <w:bCs/>
        </w:rPr>
      </w:pPr>
    </w:p>
    <w:p w:rsidR="005A5E76" w:rsidRDefault="005A5E76" w:rsidP="005A5E76">
      <w:pPr>
        <w:jc w:val="center"/>
        <w:rPr>
          <w:b/>
          <w:bCs/>
        </w:rPr>
      </w:pPr>
      <w:r w:rsidRPr="005A5E76">
        <w:rPr>
          <w:b/>
          <w:bCs/>
        </w:rPr>
        <w:t>Перелік програм з</w:t>
      </w:r>
    </w:p>
    <w:p w:rsidR="005A5E76" w:rsidRPr="005A5E76" w:rsidRDefault="005A5E76" w:rsidP="005A5E76">
      <w:pPr>
        <w:jc w:val="center"/>
        <w:rPr>
          <w:b/>
          <w:bCs/>
        </w:rPr>
      </w:pPr>
      <w:hyperlink r:id="rId8" w:tgtFrame="_blank" w:history="1">
        <w:r w:rsidRPr="005A5E76">
          <w:rPr>
            <w:rStyle w:val="a3"/>
            <w:b/>
            <w:bCs/>
          </w:rPr>
          <w:t>Психології, розвиток особистості</w:t>
        </w:r>
      </w:hyperlink>
    </w:p>
    <w:p w:rsidR="005A5E76" w:rsidRPr="005A5E76" w:rsidRDefault="005A5E76" w:rsidP="005A5E76">
      <w:r>
        <w:t xml:space="preserve">Методичні рекомендації </w:t>
      </w:r>
      <w:hyperlink r:id="rId9" w:history="1">
        <w:r w:rsidRPr="005A5E76">
          <w:rPr>
            <w:rStyle w:val="a3"/>
          </w:rPr>
          <w:t>ПРОФІЛАКТИКА СУЇЦИДАЛЬНОІ ПОВЕДІНКИ У ШКОЛІ.doc (93184)</w:t>
        </w:r>
      </w:hyperlink>
      <w:r w:rsidRPr="005A5E76">
        <w:t> </w:t>
      </w:r>
    </w:p>
    <w:p w:rsidR="005A5E76" w:rsidRPr="005A5E76" w:rsidRDefault="005A5E76" w:rsidP="005A5E76">
      <w:hyperlink r:id="rId10" w:history="1">
        <w:r w:rsidRPr="005A5E76">
          <w:rPr>
            <w:rStyle w:val="a3"/>
          </w:rPr>
          <w:t>Перелік навчальних програм з психології, реко</w:t>
        </w:r>
        <w:r w:rsidRPr="005A5E76">
          <w:rPr>
            <w:rStyle w:val="a3"/>
          </w:rPr>
          <w:softHyphen/>
          <w:t>мен</w:t>
        </w:r>
        <w:r w:rsidRPr="005A5E76">
          <w:rPr>
            <w:rStyle w:val="a3"/>
          </w:rPr>
          <w:softHyphen/>
          <w:t>дованих МОН України, для реалізації варіа</w:t>
        </w:r>
        <w:r w:rsidRPr="005A5E76">
          <w:rPr>
            <w:rStyle w:val="a3"/>
          </w:rPr>
          <w:softHyphen/>
          <w:t>тивної складової навчальних планів у 2016/2017 навчальному році</w:t>
        </w:r>
      </w:hyperlink>
    </w:p>
    <w:p w:rsidR="005A5E76" w:rsidRPr="005A5E76" w:rsidRDefault="005A5E76" w:rsidP="005A5E76">
      <w:r w:rsidRPr="005A5E76">
        <w:t> </w:t>
      </w:r>
      <w:hyperlink r:id="rId11" w:history="1">
        <w:r w:rsidRPr="005A5E76">
          <w:rPr>
            <w:rStyle w:val="a3"/>
          </w:rPr>
          <w:t>Орієнтовні циклограми організації діяльності працівників психологічної служби закладів освіти Київської області</w:t>
        </w:r>
      </w:hyperlink>
      <w:r w:rsidRPr="005A5E76">
        <w:t>)</w:t>
      </w:r>
    </w:p>
    <w:p w:rsidR="005A5E76" w:rsidRPr="005A5E76" w:rsidRDefault="005A5E76" w:rsidP="005A5E76">
      <w:hyperlink r:id="rId12" w:history="1">
        <w:r w:rsidRPr="005A5E76">
          <w:rPr>
            <w:rStyle w:val="a3"/>
          </w:rPr>
          <w:t>Перелік програм виховної роботи, рекомендованих МОН України та науково-методичною радою КВНЗ КОР «Академія неперервної освіти»</w:t>
        </w:r>
      </w:hyperlink>
    </w:p>
    <w:p w:rsidR="005A5E76" w:rsidRPr="005A5E76" w:rsidRDefault="005A5E76" w:rsidP="005A5E76">
      <w:hyperlink r:id="rId13" w:tgtFrame="_blank" w:history="1">
        <w:r w:rsidRPr="005A5E76">
          <w:rPr>
            <w:rStyle w:val="a3"/>
          </w:rPr>
          <w:t>Про забезпечення навчальних закладів практичними психологами і соціальними педагогами та організацію у 2016-2017 н. р. належного психологічного супроводу учасників навчально-виховного процесу лист МОНУ від 20.07.2016 № 1/9-383</w:t>
        </w:r>
      </w:hyperlink>
    </w:p>
    <w:p w:rsidR="005A5E76" w:rsidRDefault="005A5E76" w:rsidP="005A5E76">
      <w:pPr>
        <w:rPr>
          <w:u w:val="single"/>
        </w:rPr>
      </w:pPr>
      <w:r w:rsidRPr="005A5E76">
        <w:rPr>
          <w:u w:val="single"/>
        </w:rPr>
        <w:t>Лист МОН України 09.06.2016 № 1/9-293 "</w:t>
      </w:r>
      <w:hyperlink r:id="rId14" w:history="1">
        <w:r w:rsidRPr="005A5E76">
          <w:rPr>
            <w:rStyle w:val="a3"/>
          </w:rPr>
          <w:t>Про доступність дітей з особливими потребами до опорних навчальних закладів</w:t>
        </w:r>
      </w:hyperlink>
      <w:r w:rsidRPr="005A5E76">
        <w:rPr>
          <w:u w:val="single"/>
        </w:rPr>
        <w:t>" </w:t>
      </w:r>
    </w:p>
    <w:p w:rsidR="005A5E76" w:rsidRDefault="005A5E76" w:rsidP="005A5E76">
      <w:pPr>
        <w:rPr>
          <w:u w:val="single"/>
        </w:rPr>
      </w:pPr>
    </w:p>
    <w:p w:rsidR="005A5E76" w:rsidRDefault="005A5E76">
      <w:pPr>
        <w:spacing w:after="160" w:line="259" w:lineRule="auto"/>
        <w:ind w:firstLine="0"/>
        <w:jc w:val="left"/>
        <w:rPr>
          <w:u w:val="single"/>
        </w:rPr>
      </w:pPr>
      <w:r>
        <w:rPr>
          <w:u w:val="single"/>
        </w:rPr>
        <w:br w:type="page"/>
      </w:r>
    </w:p>
    <w:p w:rsidR="005A5E76" w:rsidRDefault="005A5E76" w:rsidP="005A5E76">
      <w:pPr>
        <w:rPr>
          <w:u w:val="single"/>
        </w:rPr>
      </w:pPr>
      <w:bookmarkStart w:id="0" w:name="_GoBack"/>
      <w:bookmarkEnd w:id="0"/>
    </w:p>
    <w:p w:rsidR="005A5E76" w:rsidRPr="005A5E76" w:rsidRDefault="005A5E76" w:rsidP="005A5E76">
      <w:pPr>
        <w:jc w:val="center"/>
      </w:pPr>
      <w:r w:rsidRPr="005A5E76">
        <w:rPr>
          <w:b/>
          <w:bCs/>
        </w:rPr>
        <w:t>Навчання дітей з особливими потребами:</w:t>
      </w:r>
    </w:p>
    <w:p w:rsidR="005A5E76" w:rsidRPr="005A5E76" w:rsidRDefault="005A5E76" w:rsidP="005A5E76">
      <w:hyperlink r:id="rId15" w:tgtFrame="_blank" w:history="1">
        <w:r w:rsidRPr="005A5E76">
          <w:rPr>
            <w:rStyle w:val="a3"/>
          </w:rPr>
          <w:t>Лист МОН від 12.07.2016 № 1/9-364 «Про організаційно-методичні засади забезпечення навчально-виховного процесу для учнів з особливими освітніми потребами загальноосвітніх навчальних закладів у 2016/2017 навчальному році»</w:t>
        </w:r>
      </w:hyperlink>
    </w:p>
    <w:p w:rsidR="005A5E76" w:rsidRPr="005A5E76" w:rsidRDefault="005A5E76" w:rsidP="005A5E76"/>
    <w:p w:rsidR="005A5E76" w:rsidRPr="005A5E76" w:rsidRDefault="005A5E76" w:rsidP="005A5E76">
      <w:hyperlink r:id="rId16" w:history="1">
        <w:r w:rsidRPr="005A5E76">
          <w:rPr>
            <w:rStyle w:val="a3"/>
          </w:rPr>
          <w:t>Про Перелік навчальних програм, підручників та навчально-методичних посібників, рекомендованих Міністерством освіти і науки України для використання в загальноосвітніх навчальних закладах для навчання дітей з особливими освітніми потребами (за нозологіями) у 2016/2017 навчальному році (Лист МОН України від 29.06.2016 № 1/9-332)</w:t>
        </w:r>
      </w:hyperlink>
    </w:p>
    <w:p w:rsidR="005A5E76" w:rsidRPr="005A5E76" w:rsidRDefault="005A5E76" w:rsidP="005A5E76"/>
    <w:p w:rsidR="005A5E76" w:rsidRPr="005A5E76" w:rsidRDefault="005A5E76" w:rsidP="005A5E76">
      <w:hyperlink r:id="rId17" w:history="1">
        <w:r w:rsidRPr="005A5E76">
          <w:rPr>
            <w:rStyle w:val="a3"/>
          </w:rPr>
          <w:t>Лист МОН України від 12.10.2015 № 1/9-487 «Щодо організації діяльності інклюзивних груп у дошкільних навчальних закладах»</w:t>
        </w:r>
      </w:hyperlink>
      <w:r w:rsidRPr="005A5E76">
        <w:rPr>
          <w:u w:val="single"/>
        </w:rPr>
        <w:t> (</w:t>
      </w:r>
      <w:proofErr w:type="spellStart"/>
      <w:r w:rsidRPr="005A5E76">
        <w:rPr>
          <w:u w:val="single"/>
        </w:rPr>
        <w:t>інструктивно</w:t>
      </w:r>
      <w:proofErr w:type="spellEnd"/>
      <w:r w:rsidRPr="005A5E76">
        <w:rPr>
          <w:u w:val="single"/>
        </w:rPr>
        <w:t>-методичні рекомендації)</w:t>
      </w:r>
    </w:p>
    <w:p w:rsidR="005A5E76" w:rsidRPr="005A5E76" w:rsidRDefault="005A5E76" w:rsidP="005A5E76"/>
    <w:p w:rsidR="00C535A5" w:rsidRDefault="005A5E76"/>
    <w:sectPr w:rsidR="00C5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76"/>
    <w:rsid w:val="005829C4"/>
    <w:rsid w:val="005A5E76"/>
    <w:rsid w:val="00AB5CA2"/>
    <w:rsid w:val="00C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EBB"/>
  <w15:chartTrackingRefBased/>
  <w15:docId w15:val="{53F8707E-2BD5-4F62-84C6-1BC5075B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A2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on.gov.ua/ua/activity/education/59/1371027087/1371027458/" TargetMode="External"/><Relationship Id="rId13" Type="http://schemas.openxmlformats.org/officeDocument/2006/relationships/hyperlink" Target="http://osvita-mk.org.ua/2016-2017/psikhologi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makarivskij-rmk4.webnode.com.ua/200000918-c49cfc5967/%D0%BC%D0%B5%D1%82%D0%BE%D0%B4%D0%B8%D1%87%D0%BD%D1%96%20%D1%80%D0%B5%D0%BA%D0%BE%D0%BC%D0%B5%D0%BD%D0%B4%D0%B0%D1%86%D1%96%D1%97%20%D1%89%D0%BE%D0%B4%D0%BE%20%D0%BF%D1%80%D0%BE%D1%84%D1%96%D0%BB%D0%B0%D0%BA%D1%82%D0%B8%D0%BA%D0%B8%20%D0%BD%D0%B0%D1%81%D0%B8%D0%BB%D1%8C%D0%BD%D0%B8%D1%86%D1%8C%D0%BA%D0%B8%D1%85%20%D1%82%D0%B0%20%D0%B0%D0%B3%D1%80%D0%B5%D1%81%D0%B8%D0%B2%D0%BD%D0%B8%D1%85%20%D1%84%D0%BE%D1%80%D0%BC%20%D0%BF%D0%BE%D0%B2%D0%B5%D0%B4%D1%96%D0%BD%D0%BA%D0%B8.docx" TargetMode="External"/><Relationship Id="rId12" Type="http://schemas.openxmlformats.org/officeDocument/2006/relationships/hyperlink" Target="http://www.xn--80aamewp7k6b.com.ua/wp-content/uploads/2016/07/VYH-PROGRAMY.pdf" TargetMode="External"/><Relationship Id="rId17" Type="http://schemas.openxmlformats.org/officeDocument/2006/relationships/hyperlink" Target="http://zavuch.at.ua/DNZ/1_9-487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vita-mk.org.ua/2016-2017/1_9-332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makarivskij-rmk4.webnode.com.ua/200000076-9c6d79d69c/%D0%9D%D0%BE%D1%80%D0%BC%D0%B0%D1%82%D0%B8%D0%B2%D0%BD%D0%BE-%D0%BF%D1%80%D0%B0%D0%B2%D0%BE%D0%B2%D1%96%20%D0%B7%D0%B0%D1%81%D0%B0%D0%B4%D0%B8%20%D0%B7%D0%B0%D1%85%D0%B8%D1%81%D1%82%D1%83%20%20%D0%B4%D0%B8%D1%82%D0%B8%D0%BD%D0%B8%20%D0%B2%D1%96%D0%B4%20%D0%B6%D0%BE%D1%80%D1%81%D1%82%D0%BE%D0%BA%D0%BE%D0%B3%D0%BE%20%D0%BF%D0%BE%D0%B2%D0%BE%D0%B4%D0%B6%D0%B5%D0%BD%D0%BD.doc" TargetMode="External"/><Relationship Id="rId11" Type="http://schemas.openxmlformats.org/officeDocument/2006/relationships/hyperlink" Target="http://www.xn--80aamewp7k6b.com.ua/wp-content/uploads/2016/07/TSyklogramy-diyalnosti-psyhol-sluzhba.pdf" TargetMode="External"/><Relationship Id="rId5" Type="http://schemas.openxmlformats.org/officeDocument/2006/relationships/hyperlink" Target="http://files.makarivskij-rmk4.webnode.com.ua/200000075-8419d8515f/%D0%90%D0%BA%D1%82%20%D0%BE%D0%B1%D1%81%D1%82%D0%B5%D0%B6%20%D0%BF%D0%BE%D0%B1%D1%83%D1%82%20%D1%83%D0%BC%D0%BE%D0%B2%20%D0%BF%D1%80%D0%BE%D0%B6%D0%B8%D0%B2.%20%D0%B4%D0%B8%D1%82%D0%B8%D0%BD%D0%B8.doc" TargetMode="External"/><Relationship Id="rId15" Type="http://schemas.openxmlformats.org/officeDocument/2006/relationships/hyperlink" Target="http://osvita-mk.org.ua/2016-2017/1_9-364metodichniylist2016-2017.pdf" TargetMode="External"/><Relationship Id="rId10" Type="http://schemas.openxmlformats.org/officeDocument/2006/relationships/hyperlink" Target="http://www.xn--80aamewp7k6b.com.ua/wp-content/uploads/2016/07/1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iles.makarivskij-rmk4.webnode.com.ua/200000019-b2f31b4e72/%D0%9B%D0%B8%D1%81%D1%82%20%D0%9C%D0%9E%D0%9D%20%D0%BF%201_9-347%20%D0%9C%D0%B5%D1%82%D0%BE%D0%B4.%20%D1%80%D0%B5%D0%BA%D0%BE%D0%BC.%202015-2016%20%D0%BF%D1%81%D0%B8%D1%85%D0%BE%D0%BB.%20%D1%81%D0%BB%D1%83%D0%B6%D0%B1%D0%B0.docx" TargetMode="External"/><Relationship Id="rId9" Type="http://schemas.openxmlformats.org/officeDocument/2006/relationships/hyperlink" Target="http://files.makarivskij-rmk4.webnode.com.ua/200000920-db2ccdc280/%D0%9F%D0%A0%D0%9E%D0%A4%D0%86%D0%9B%D0%90%D0%9A%D0%A2%D0%98%D0%9A%D0%90%20%D0%A1%D0%A3%D0%87%D0%A6%D0%98%D0%94%D0%90%D0%9B%D0%AC%D0%9D%D0%9E%D0%86%20%D0%9F%D0%9E%D0%92%D0%95%D0%94%D0%86%D0%9D%D0%9A%D0%98%20%D0%A3%20%D0%A8%D0%9A%D0%9E%D0%9B%D0%86.doc" TargetMode="External"/><Relationship Id="rId14" Type="http://schemas.openxmlformats.org/officeDocument/2006/relationships/hyperlink" Target="http://old.mon.gov.ua/files/normative/2016-06-09/5629/lmon_29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2971</Words>
  <Characters>1695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Чубукова</dc:creator>
  <cp:keywords/>
  <dc:description/>
  <cp:lastModifiedBy>Валентина Чубукова</cp:lastModifiedBy>
  <cp:revision>1</cp:revision>
  <dcterms:created xsi:type="dcterms:W3CDTF">2017-11-23T14:12:00Z</dcterms:created>
  <dcterms:modified xsi:type="dcterms:W3CDTF">2017-11-23T14:14:00Z</dcterms:modified>
</cp:coreProperties>
</file>